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518DE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Other Class Info</w:t>
      </w:r>
    </w:p>
    <w:p w14:paraId="42C7DF8E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Grading Policy   </w:t>
      </w:r>
    </w:p>
    <w:p w14:paraId="08D81B70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Grading policy</w:t>
      </w:r>
    </w:p>
    <w:p w14:paraId="65A14AC9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Reading grade - 90 percent comes from </w:t>
      </w:r>
      <w:r>
        <w:rPr>
          <w:rFonts w:ascii="Verdana" w:hAnsi="Verdana" w:cs="Verdana"/>
          <w:b/>
          <w:bCs/>
          <w:sz w:val="22"/>
          <w:szCs w:val="22"/>
        </w:rPr>
        <w:t>story selection test.  </w:t>
      </w:r>
      <w:r>
        <w:rPr>
          <w:rFonts w:ascii="Verdana" w:hAnsi="Verdana" w:cs="Verdana"/>
          <w:sz w:val="22"/>
          <w:szCs w:val="22"/>
        </w:rPr>
        <w:t>(Given on Fridays) 10 percent comes from classroom work.</w:t>
      </w:r>
    </w:p>
    <w:p w14:paraId="77BEFC93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 </w:t>
      </w:r>
    </w:p>
    <w:p w14:paraId="74EC8165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Language Arts grade - 40 percent comes from Language test. (Given on Thursdays)</w:t>
      </w:r>
    </w:p>
    <w:p w14:paraId="302CF268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40 percent comes from Spelling test. (I give practice test on Thursdays if they make hundred they don't have to take the test on Friday.)</w:t>
      </w:r>
    </w:p>
    <w:p w14:paraId="475C5D37" w14:textId="77777777" w:rsidR="008501F4" w:rsidRDefault="008501F4" w:rsidP="008501F4">
      <w:pPr>
        <w:widowControl w:val="0"/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10 percent comes from classroom work.</w:t>
      </w:r>
    </w:p>
    <w:p w14:paraId="3D70F43A" w14:textId="77777777" w:rsidR="000F1F8D" w:rsidRDefault="008501F4" w:rsidP="008501F4">
      <w:r>
        <w:rPr>
          <w:rFonts w:ascii="Verdana" w:hAnsi="Verdana" w:cs="Verdana"/>
          <w:sz w:val="22"/>
          <w:szCs w:val="22"/>
        </w:rPr>
        <w:t>10 percent comes from Spelling homework.</w:t>
      </w:r>
      <w:bookmarkStart w:id="0" w:name="_GoBack"/>
      <w:bookmarkEnd w:id="0"/>
    </w:p>
    <w:sectPr w:rsidR="000F1F8D" w:rsidSect="00372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F4"/>
    <w:rsid w:val="0037265E"/>
    <w:rsid w:val="008501F4"/>
    <w:rsid w:val="00B6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F84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Macintosh Word</Application>
  <DocSecurity>0</DocSecurity>
  <Lines>3</Lines>
  <Paragraphs>1</Paragraphs>
  <ScaleCrop>false</ScaleCrop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Goins</dc:creator>
  <cp:keywords/>
  <dc:description/>
  <cp:lastModifiedBy>Bettina Goins</cp:lastModifiedBy>
  <cp:revision>1</cp:revision>
  <dcterms:created xsi:type="dcterms:W3CDTF">2017-08-09T19:31:00Z</dcterms:created>
  <dcterms:modified xsi:type="dcterms:W3CDTF">2017-08-09T19:34:00Z</dcterms:modified>
</cp:coreProperties>
</file>